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6F" w:rsidRPr="00984C6F" w:rsidRDefault="00984C6F" w:rsidP="00984C6F">
      <w:pPr>
        <w:bidi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Annual Course Report</w:t>
      </w: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1-Basic information</w:t>
      </w:r>
    </w:p>
    <w:tbl>
      <w:tblPr>
        <w:tblW w:w="10134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5731"/>
      </w:tblGrid>
      <w:tr w:rsidR="00984C6F" w:rsidRPr="00984C6F" w:rsidTr="0026534D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984C6F" w:rsidRPr="00984C6F" w:rsidRDefault="00984C6F" w:rsidP="00984C6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Code:</w:t>
            </w:r>
          </w:p>
        </w:tc>
        <w:tc>
          <w:tcPr>
            <w:tcW w:w="5731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S2-BEHA</w:t>
            </w:r>
          </w:p>
        </w:tc>
      </w:tr>
      <w:tr w:rsidR="00984C6F" w:rsidRPr="00984C6F" w:rsidTr="0026534D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984C6F" w:rsidRPr="00984C6F" w:rsidRDefault="00984C6F" w:rsidP="00984C6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Course title :</w:t>
            </w:r>
          </w:p>
        </w:tc>
        <w:tc>
          <w:tcPr>
            <w:tcW w:w="5731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Animal &amp; Poultry Behaviour and Management</w:t>
            </w:r>
          </w:p>
        </w:tc>
      </w:tr>
      <w:tr w:rsidR="00984C6F" w:rsidRPr="00984C6F" w:rsidTr="0026534D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984C6F" w:rsidRPr="00984C6F" w:rsidRDefault="00984C6F" w:rsidP="00984C6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year:</w:t>
            </w:r>
          </w:p>
        </w:tc>
        <w:tc>
          <w:tcPr>
            <w:tcW w:w="5731" w:type="dxa"/>
            <w:shd w:val="clear" w:color="auto" w:fill="auto"/>
          </w:tcPr>
          <w:p w:rsidR="00984C6F" w:rsidRPr="00984C6F" w:rsidRDefault="00984C6F" w:rsidP="005D2C04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Year,  201</w:t>
            </w:r>
            <w:r w:rsidR="005D2C0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5D2C0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</w:tr>
      <w:tr w:rsidR="00984C6F" w:rsidRPr="00984C6F" w:rsidTr="0026534D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984C6F" w:rsidRPr="00984C6F" w:rsidRDefault="00984C6F" w:rsidP="00984C6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Program(s) on which the course is given:</w:t>
            </w:r>
          </w:p>
        </w:tc>
        <w:tc>
          <w:tcPr>
            <w:tcW w:w="5731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B. Sc. Veterinary Medical sciences</w:t>
            </w:r>
          </w:p>
        </w:tc>
      </w:tr>
      <w:tr w:rsidR="00984C6F" w:rsidRPr="00984C6F" w:rsidTr="0026534D">
        <w:trPr>
          <w:trHeight w:val="313"/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984C6F" w:rsidRPr="00984C6F" w:rsidRDefault="00984C6F" w:rsidP="00984C6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Contact hours/ week</w:t>
            </w:r>
          </w:p>
        </w:tc>
        <w:tc>
          <w:tcPr>
            <w:tcW w:w="5731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5 hours/week, (3 Lect./week, 2 Practical/week)</w:t>
            </w:r>
          </w:p>
        </w:tc>
      </w:tr>
      <w:tr w:rsidR="00984C6F" w:rsidRPr="00984C6F" w:rsidTr="0026534D">
        <w:trPr>
          <w:trHeight w:val="386"/>
          <w:jc w:val="center"/>
        </w:trPr>
        <w:tc>
          <w:tcPr>
            <w:tcW w:w="4403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No of Lecturers contributing to the delivery of the course</w:t>
            </w:r>
          </w:p>
        </w:tc>
        <w:tc>
          <w:tcPr>
            <w:tcW w:w="5731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</w:tr>
    </w:tbl>
    <w:p w:rsidR="00984C6F" w:rsidRPr="00984C6F" w:rsidRDefault="00984C6F" w:rsidP="00984C6F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20" w:lineRule="exact"/>
        <w:ind w:right="-7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Special Information: </w:t>
      </w:r>
    </w:p>
    <w:p w:rsidR="00984C6F" w:rsidRPr="00984C6F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1- Statistical Information</w:t>
      </w:r>
    </w:p>
    <w:p w:rsidR="00984C6F" w:rsidRPr="00810188" w:rsidRDefault="00984C6F" w:rsidP="009C0BC4">
      <w:pPr>
        <w:bidi w:val="0"/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(i) No. of students attending the course: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No.: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</w:t>
      </w:r>
      <w:r w:rsidR="009C0BC4" w:rsidRPr="00810188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87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: 100</w:t>
      </w:r>
    </w:p>
    <w:p w:rsidR="00984C6F" w:rsidRPr="00810188" w:rsidRDefault="00984C6F" w:rsidP="00203A9C">
      <w:pPr>
        <w:bidi w:val="0"/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(ii) No. o</w:t>
      </w:r>
      <w:bookmarkStart w:id="0" w:name="_GoBack"/>
      <w:bookmarkEnd w:id="0"/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 students completing the course: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C0BC4"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No.:   </w:t>
      </w:r>
      <w:r w:rsidR="009C0BC4"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C0BC4" w:rsidRPr="00810188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80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:</w:t>
      </w:r>
      <w:r w:rsidR="00203A9C"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96.26</w:t>
      </w:r>
    </w:p>
    <w:p w:rsidR="00984C6F" w:rsidRPr="00810188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(iii) Results:</w:t>
      </w:r>
    </w:p>
    <w:p w:rsidR="00984C6F" w:rsidRPr="00810188" w:rsidRDefault="00984C6F" w:rsidP="00357ED3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Passed:         No.:   </w:t>
      </w:r>
      <w:r w:rsidR="00AC70B1"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160</w:t>
      </w:r>
      <w:r w:rsidR="00070500"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%: 88.8</w:t>
      </w:r>
      <w:r w:rsidR="00357ED3"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Failed:       No.:   </w:t>
      </w:r>
      <w:r w:rsidR="00357ED3"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%: </w:t>
      </w:r>
      <w:r w:rsidR="00357ED3"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11.1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984C6F" w:rsidRPr="00810188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(iv) Grading of successful students:</w:t>
      </w:r>
    </w:p>
    <w:p w:rsidR="00984C6F" w:rsidRPr="00810188" w:rsidRDefault="00984C6F" w:rsidP="00A91FF2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Excellent:        No.:   </w:t>
      </w:r>
      <w:r w:rsidR="00A91FF2"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%: </w:t>
      </w:r>
      <w:r w:rsidR="00A91FF2"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   Very Good: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No.:       </w:t>
      </w:r>
      <w:r w:rsidR="00A91FF2"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%: </w:t>
      </w:r>
      <w:r w:rsidR="00A91FF2"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12.2</w:t>
      </w:r>
    </w:p>
    <w:p w:rsidR="00984C6F" w:rsidRPr="00810188" w:rsidRDefault="00466EAC" w:rsidP="00466EAC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Good:              No.:   51</w:t>
      </w:r>
      <w:r w:rsidR="00984C6F"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%: 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28.3 Pass:       No.:      81</w:t>
      </w:r>
      <w:r w:rsidR="00984C6F"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%: 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</w:t>
      </w:r>
    </w:p>
    <w:p w:rsidR="00984C6F" w:rsidRPr="00984C6F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984C6F" w:rsidRPr="00984C6F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2- Course Teaching</w:t>
      </w:r>
    </w:p>
    <w:p w:rsidR="00984C6F" w:rsidRPr="00984C6F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(i) Topics that had been taught:</w:t>
      </w:r>
    </w:p>
    <w:tbl>
      <w:tblPr>
        <w:bidiVisual/>
        <w:tblW w:w="4703" w:type="pct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6"/>
        <w:gridCol w:w="2054"/>
        <w:gridCol w:w="4385"/>
        <w:gridCol w:w="1144"/>
      </w:tblGrid>
      <w:tr w:rsidR="00984C6F" w:rsidRPr="00984C6F" w:rsidTr="0026534D">
        <w:trPr>
          <w:gridBefore w:val="1"/>
          <w:wBefore w:w="666" w:type="pct"/>
          <w:trHeight w:val="250"/>
        </w:trPr>
        <w:tc>
          <w:tcPr>
            <w:tcW w:w="1174" w:type="pct"/>
            <w:vAlign w:val="center"/>
          </w:tcPr>
          <w:p w:rsidR="00984C6F" w:rsidRPr="00984C6F" w:rsidRDefault="00984C6F" w:rsidP="00984C6F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  <w:rtl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lastRenderedPageBreak/>
              <w:t>No. of hours</w:t>
            </w:r>
          </w:p>
        </w:tc>
        <w:tc>
          <w:tcPr>
            <w:tcW w:w="3159" w:type="pct"/>
            <w:gridSpan w:val="2"/>
            <w:vAlign w:val="center"/>
          </w:tcPr>
          <w:p w:rsidR="00984C6F" w:rsidRPr="00984C6F" w:rsidRDefault="00984C6F" w:rsidP="00984C6F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</w:p>
          <w:p w:rsidR="00984C6F" w:rsidRPr="00984C6F" w:rsidRDefault="00984C6F" w:rsidP="00984C6F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t>Topics actually taught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984C6F" w:rsidRPr="00984C6F" w:rsidTr="0026534D">
        <w:trPr>
          <w:gridBefore w:val="1"/>
          <w:wBefore w:w="666" w:type="pct"/>
          <w:trHeight w:val="4163"/>
        </w:trPr>
        <w:tc>
          <w:tcPr>
            <w:tcW w:w="1174" w:type="pct"/>
          </w:tcPr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12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12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2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8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159" w:type="pct"/>
            <w:gridSpan w:val="2"/>
          </w:tcPr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General Behaviour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Behaviour &amp; Management of horse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Behaviour &amp; Management of Cattle       &amp;buffaloe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Behaviour and Management of sheep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Behaviour and Management of camel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Behaviour and management of poultry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Behaviour &amp; Management of dogs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Behaviour &amp; Management of cats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Management of laboratory animals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Points of farm animals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Manipulation and restraint of animals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Casting of animals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Stable management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Practical animal management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Shoeing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Dentition and Ageing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Signs of health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Administration of medicine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Abnormal behaviour</w:t>
            </w:r>
          </w:p>
        </w:tc>
      </w:tr>
      <w:tr w:rsidR="00984C6F" w:rsidRPr="00984C6F" w:rsidTr="0026534D">
        <w:trPr>
          <w:gridAfter w:val="1"/>
          <w:wAfter w:w="654" w:type="pct"/>
          <w:cantSplit/>
          <w:trHeight w:val="44"/>
        </w:trPr>
        <w:tc>
          <w:tcPr>
            <w:tcW w:w="4346" w:type="pct"/>
            <w:gridSpan w:val="3"/>
            <w:tcBorders>
              <w:left w:val="nil"/>
              <w:bottom w:val="nil"/>
              <w:right w:val="nil"/>
            </w:tcBorders>
          </w:tcPr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984C6F" w:rsidRPr="00984C6F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(ii)Topics taught as a percentage of the content specified:</w:t>
      </w:r>
    </w:p>
    <w:p w:rsidR="00984C6F" w:rsidRPr="00984C6F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&gt;85%  (√ 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>60-84%  (   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 xml:space="preserve">&lt;60%  (   ) </w:t>
      </w:r>
    </w:p>
    <w:p w:rsidR="00984C6F" w:rsidRPr="00984C6F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(iii) The commitment of teaching staff due to the content</w:t>
      </w:r>
    </w:p>
    <w:tbl>
      <w:tblPr>
        <w:bidiVisual/>
        <w:tblW w:w="4971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"/>
        <w:gridCol w:w="3899"/>
        <w:gridCol w:w="1198"/>
        <w:gridCol w:w="4083"/>
        <w:gridCol w:w="31"/>
      </w:tblGrid>
      <w:tr w:rsidR="00984C6F" w:rsidRPr="00984C6F" w:rsidTr="0026534D">
        <w:trPr>
          <w:gridBefore w:val="1"/>
          <w:wBefore w:w="19" w:type="pct"/>
          <w:trHeight w:val="340"/>
        </w:trPr>
        <w:tc>
          <w:tcPr>
            <w:tcW w:w="2108" w:type="pct"/>
            <w:vAlign w:val="center"/>
          </w:tcPr>
          <w:p w:rsidR="00984C6F" w:rsidRPr="00984C6F" w:rsidRDefault="00984C6F" w:rsidP="00984C6F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lastRenderedPageBreak/>
              <w:t>Lecturer</w:t>
            </w:r>
          </w:p>
        </w:tc>
        <w:tc>
          <w:tcPr>
            <w:tcW w:w="648" w:type="pct"/>
            <w:vAlign w:val="center"/>
          </w:tcPr>
          <w:p w:rsidR="00984C6F" w:rsidRPr="00984C6F" w:rsidRDefault="00984C6F" w:rsidP="00984C6F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  <w:rtl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t>No. of hours</w:t>
            </w:r>
          </w:p>
        </w:tc>
        <w:tc>
          <w:tcPr>
            <w:tcW w:w="2226" w:type="pct"/>
            <w:gridSpan w:val="2"/>
            <w:vAlign w:val="center"/>
          </w:tcPr>
          <w:p w:rsidR="00984C6F" w:rsidRPr="00984C6F" w:rsidRDefault="00984C6F" w:rsidP="00984C6F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</w:p>
          <w:p w:rsidR="00984C6F" w:rsidRPr="00984C6F" w:rsidRDefault="00984C6F" w:rsidP="00984C6F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t>Topics actually taught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984C6F" w:rsidRPr="00984C6F" w:rsidTr="0026534D">
        <w:trPr>
          <w:gridBefore w:val="1"/>
          <w:wBefore w:w="19" w:type="pct"/>
          <w:trHeight w:val="5611"/>
        </w:trPr>
        <w:tc>
          <w:tcPr>
            <w:tcW w:w="2108" w:type="pct"/>
          </w:tcPr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Prof. Dr. Hosney H. Emeash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Dr. Naglaa M. Abdel-Azeem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Dr. Fatma H. Sayed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Dr. Naglaa M. Abdel-Azeem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Prof. Dr. Hosney H. Emeash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Prof. Dr. Hosney H. Emeash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Dr. Naglaa M. Abdel-Azeem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Dr. Naglaa M. Abdel-Azeem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Dr. Fatma H. Sayed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Prof. Dr. Hosney H. Emeash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Prof. Dr. Hosney H. Emeash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Dr. Fatma H. Sayed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Dr. Naglaa M. Abdel-Azeem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Prof. Dr. Hosney H. Emeash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Dr. Fatma H. Sayed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Dr. Naglaa M. Abdel-Azeem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Dr. Fatma H. Sayed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Prof. Dr. Hosney H. Emeash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Dr. Naglaa M. Abdel-Azeem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648" w:type="pct"/>
          </w:tcPr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12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12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2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8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226" w:type="pct"/>
            <w:gridSpan w:val="2"/>
          </w:tcPr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General Behaviour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Behaviour &amp; Management of equines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Behaviour &amp; Management of Cattle       &amp;buffaloe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Behaviour and Management of sheep &amp; goat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Behaviour and Management of camel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Behaviour and management of poultry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Behaviour &amp; Management of dogs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Behaviour &amp; Management of cats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Management of laboratory animals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Points of farm animals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Manipulation and restraint of animals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Casting of animals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Stable management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Practical animal management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Shoeing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Dentition and Ageing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Signs of health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Administration of medicine</w:t>
            </w:r>
          </w:p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Abnormal behaviour</w:t>
            </w:r>
          </w:p>
        </w:tc>
      </w:tr>
      <w:tr w:rsidR="00984C6F" w:rsidRPr="00984C6F" w:rsidTr="0026534D">
        <w:trPr>
          <w:gridAfter w:val="1"/>
          <w:wAfter w:w="17" w:type="pct"/>
          <w:cantSplit/>
          <w:trHeight w:val="59"/>
        </w:trPr>
        <w:tc>
          <w:tcPr>
            <w:tcW w:w="4983" w:type="pct"/>
            <w:gridSpan w:val="4"/>
            <w:tcBorders>
              <w:left w:val="nil"/>
              <w:bottom w:val="nil"/>
              <w:right w:val="nil"/>
            </w:tcBorders>
          </w:tcPr>
          <w:p w:rsidR="00984C6F" w:rsidRPr="00984C6F" w:rsidRDefault="00984C6F" w:rsidP="00984C6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984C6F" w:rsidRPr="00984C6F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984C6F" w:rsidRPr="00984C6F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(v) The extent of coverage of the contents of the exam scheduled</w:t>
      </w:r>
    </w:p>
    <w:p w:rsidR="00984C6F" w:rsidRPr="00984C6F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&gt;85%  (√)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>60-84%  (   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>&lt;60%  (   )</w:t>
      </w:r>
    </w:p>
    <w:p w:rsidR="00984C6F" w:rsidRPr="00984C6F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3-Teaching and learning methods</w:t>
      </w:r>
    </w:p>
    <w:p w:rsidR="00984C6F" w:rsidRPr="00984C6F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Lectures  ( √ )             Practical training/ laboratory   (  √  )</w:t>
      </w:r>
    </w:p>
    <w:p w:rsidR="00984C6F" w:rsidRPr="00984C6F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Class activity (√ )       Case Study    (     ) </w:t>
      </w:r>
    </w:p>
    <w:p w:rsidR="00984C6F" w:rsidRPr="00984C6F" w:rsidRDefault="005D2C04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Assignments/ Homework,</w:t>
      </w:r>
      <w:r w:rsidR="00984C6F" w:rsidRPr="00984C6F">
        <w:rPr>
          <w:rFonts w:ascii="Times New Roman" w:eastAsia="Times New Roman" w:hAnsi="Times New Roman" w:cs="Times New Roman"/>
          <w:sz w:val="24"/>
          <w:szCs w:val="24"/>
        </w:rPr>
        <w:t xml:space="preserve"> Essay, Brain maps</w:t>
      </w:r>
    </w:p>
    <w:p w:rsidR="00984C6F" w:rsidRPr="00984C6F" w:rsidRDefault="00984C6F" w:rsidP="00984C6F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If teaching and learning methods were used other than those specified, list and give reasons:</w:t>
      </w: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4-Student assessment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916"/>
      </w:tblGrid>
      <w:tr w:rsidR="00984C6F" w:rsidRPr="00984C6F" w:rsidTr="0026534D">
        <w:trPr>
          <w:trHeight w:val="362"/>
          <w:jc w:val="center"/>
        </w:trPr>
        <w:tc>
          <w:tcPr>
            <w:tcW w:w="2804" w:type="dxa"/>
            <w:vMerge w:val="restart"/>
            <w:shd w:val="clear" w:color="auto" w:fill="auto"/>
            <w:vAlign w:val="center"/>
          </w:tcPr>
          <w:p w:rsidR="00984C6F" w:rsidRPr="00984C6F" w:rsidRDefault="00984C6F" w:rsidP="00984C6F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984C6F" w:rsidRPr="00984C6F" w:rsidRDefault="00984C6F" w:rsidP="00984C6F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84C6F" w:rsidRPr="00984C6F" w:rsidTr="0026534D">
        <w:trPr>
          <w:trHeight w:val="402"/>
          <w:jc w:val="center"/>
        </w:trPr>
        <w:tc>
          <w:tcPr>
            <w:tcW w:w="2804" w:type="dxa"/>
            <w:vMerge/>
            <w:shd w:val="clear" w:color="auto" w:fill="auto"/>
            <w:vAlign w:val="center"/>
          </w:tcPr>
          <w:p w:rsidR="00984C6F" w:rsidRPr="00984C6F" w:rsidRDefault="00984C6F" w:rsidP="00984C6F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984C6F" w:rsidRPr="00984C6F" w:rsidRDefault="00984C6F" w:rsidP="00984C6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C6F" w:rsidRPr="00984C6F" w:rsidTr="0026534D">
        <w:trPr>
          <w:jc w:val="center"/>
        </w:trPr>
        <w:tc>
          <w:tcPr>
            <w:tcW w:w="2804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exams</w:t>
            </w:r>
          </w:p>
        </w:tc>
        <w:tc>
          <w:tcPr>
            <w:tcW w:w="916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984C6F" w:rsidRPr="00984C6F" w:rsidTr="0026534D">
        <w:trPr>
          <w:jc w:val="center"/>
        </w:trPr>
        <w:tc>
          <w:tcPr>
            <w:tcW w:w="2804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exams</w:t>
            </w:r>
          </w:p>
        </w:tc>
        <w:tc>
          <w:tcPr>
            <w:tcW w:w="916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84C6F" w:rsidRPr="00984C6F" w:rsidTr="0026534D">
        <w:trPr>
          <w:jc w:val="center"/>
        </w:trPr>
        <w:tc>
          <w:tcPr>
            <w:tcW w:w="2804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Oral exam.</w:t>
            </w:r>
          </w:p>
        </w:tc>
        <w:tc>
          <w:tcPr>
            <w:tcW w:w="916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84C6F" w:rsidRPr="00984C6F" w:rsidTr="0026534D">
        <w:trPr>
          <w:jc w:val="center"/>
        </w:trPr>
        <w:tc>
          <w:tcPr>
            <w:tcW w:w="2804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16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5- Facilities and Teaching Materials</w:t>
      </w: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5.1. Scientific text books: </w:t>
      </w:r>
    </w:p>
    <w:p w:rsidR="00984C6F" w:rsidRPr="00984C6F" w:rsidRDefault="00984C6F" w:rsidP="00984C6F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>Available (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>√</w:t>
      </w: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),      To some extent   (   )         Not available ( )    </w:t>
      </w:r>
    </w:p>
    <w:p w:rsidR="00984C6F" w:rsidRPr="00984C6F" w:rsidRDefault="00984C6F" w:rsidP="00984C6F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5.2. Teaching Aids: </w:t>
      </w:r>
    </w:p>
    <w:p w:rsidR="00984C6F" w:rsidRPr="00984C6F" w:rsidRDefault="00984C6F" w:rsidP="00984C6F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>Available (  ),      To some extent    (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>√</w:t>
      </w: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)         Not available ( )    </w:t>
      </w:r>
    </w:p>
    <w:p w:rsidR="00984C6F" w:rsidRPr="00984C6F" w:rsidRDefault="00984C6F" w:rsidP="00984C6F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5.3. Materials and administration aids:</w:t>
      </w:r>
    </w:p>
    <w:p w:rsidR="00984C6F" w:rsidRPr="00984C6F" w:rsidRDefault="00984C6F" w:rsidP="00984C6F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Available (  ),      To some extent   ( 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>√</w:t>
      </w: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)         Not available ( )    </w:t>
      </w: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6- Administrative and regulatory constraints</w:t>
      </w: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7-Result of student assessment:</w:t>
      </w:r>
    </w:p>
    <w:p w:rsidR="001534F7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>Attached (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>√</w:t>
      </w: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),      Not attached   (  )</w:t>
      </w:r>
    </w:p>
    <w:p w:rsidR="00984C6F" w:rsidRPr="00984C6F" w:rsidRDefault="001534F7" w:rsidP="001534F7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By reviewing the student assessment, we notice that the students want to improve the department text book.</w:t>
      </w:r>
      <w:r w:rsidR="00984C6F"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       </w:t>
      </w: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8-Proposals to improve the course:</w:t>
      </w:r>
    </w:p>
    <w:p w:rsidR="00984C6F" w:rsidRPr="00984C6F" w:rsidRDefault="00984C6F" w:rsidP="00984C6F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Adding the methods of behaviour analysis and fish behaviour and management to the course contents.</w:t>
      </w:r>
    </w:p>
    <w:p w:rsidR="00984C6F" w:rsidRDefault="00984C6F" w:rsidP="00984C6F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Improving teaching methods (self learning- brain maps-</w:t>
      </w:r>
      <w:r w:rsidR="005D2C04">
        <w:rPr>
          <w:rFonts w:ascii="Times New Roman" w:eastAsia="Times New Roman" w:hAnsi="Times New Roman" w:cs="Times New Roman"/>
          <w:sz w:val="24"/>
          <w:szCs w:val="24"/>
        </w:rPr>
        <w:t xml:space="preserve"> E-learning)</w:t>
      </w:r>
      <w:r w:rsidR="00307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81F" w:rsidRPr="00984C6F" w:rsidRDefault="0030781F" w:rsidP="0030781F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 the department text book.</w:t>
      </w:r>
    </w:p>
    <w:p w:rsidR="00984C6F" w:rsidRPr="00984C6F" w:rsidRDefault="00984C6F" w:rsidP="00984C6F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Purchasing infra red camera for continuous observation of animal behaviour</w:t>
      </w:r>
    </w:p>
    <w:p w:rsidR="00984C6F" w:rsidRPr="00984C6F" w:rsidRDefault="00984C6F" w:rsidP="00984C6F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Purchasing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dentition samples and some tools for applied practical management</w:t>
      </w:r>
    </w:p>
    <w:p w:rsidR="00984C6F" w:rsidRPr="00984C6F" w:rsidRDefault="00984C6F" w:rsidP="00984C6F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Construction of small educational lab and poultry farms.</w:t>
      </w: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9-Notes of external auditing (if found)</w:t>
      </w: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Not found</w:t>
      </w: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10- The implementation of the development proposals in the previous year</w:t>
      </w:r>
    </w:p>
    <w:p w:rsidR="004514FD" w:rsidRDefault="00984C6F" w:rsidP="004514FD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New teaching methods</w:t>
      </w:r>
    </w:p>
    <w:p w:rsidR="004514FD" w:rsidRPr="00984C6F" w:rsidRDefault="004514FD" w:rsidP="004514FD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 the department text book.</w:t>
      </w: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11- What has not been implemented from the development proposals in the previous year?</w:t>
      </w:r>
    </w:p>
    <w:p w:rsidR="005D2C04" w:rsidRPr="00984C6F" w:rsidRDefault="005D2C04" w:rsidP="005D2C04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Adding the methods of behaviour analysis and fish behaviour and management to the course contents.</w:t>
      </w:r>
    </w:p>
    <w:p w:rsidR="005D2C04" w:rsidRPr="00984C6F" w:rsidRDefault="005D2C04" w:rsidP="005D2C04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Purchasing infra red camera for continuous observation of animal behaviour</w:t>
      </w:r>
    </w:p>
    <w:p w:rsidR="005D2C04" w:rsidRPr="00984C6F" w:rsidRDefault="005D2C04" w:rsidP="005D2C04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lastRenderedPageBreak/>
        <w:t>Purchasing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dentition samples and some tools for applied practical management</w:t>
      </w:r>
    </w:p>
    <w:p w:rsidR="005D2C04" w:rsidRPr="00984C6F" w:rsidRDefault="005D2C04" w:rsidP="005D2C04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Construction of small educational lab and poultry farms.</w:t>
      </w: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C6F" w:rsidRPr="00984C6F" w:rsidRDefault="00984C6F" w:rsidP="00984C6F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12- Plan to improve the course next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22"/>
        <w:gridCol w:w="2322"/>
      </w:tblGrid>
      <w:tr w:rsidR="00984C6F" w:rsidRPr="00984C6F" w:rsidTr="0026534D">
        <w:tc>
          <w:tcPr>
            <w:tcW w:w="2321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Progressing field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Specification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984C6F" w:rsidP="00984C6F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Responsibilities</w:t>
            </w:r>
          </w:p>
        </w:tc>
      </w:tr>
      <w:tr w:rsidR="00984C6F" w:rsidRPr="00984C6F" w:rsidTr="0026534D">
        <w:tc>
          <w:tcPr>
            <w:tcW w:w="2321" w:type="dxa"/>
            <w:shd w:val="clear" w:color="auto" w:fill="auto"/>
          </w:tcPr>
          <w:p w:rsidR="00984C6F" w:rsidRPr="00984C6F" w:rsidRDefault="00984C6F" w:rsidP="00984C6F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contents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984C6F" w:rsidP="00984C6F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Methods of behaviour analysis</w:t>
            </w:r>
          </w:p>
          <w:p w:rsidR="00984C6F" w:rsidRPr="00984C6F" w:rsidRDefault="00984C6F" w:rsidP="00984C6F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Fish behaviour and management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F94F59" w:rsidP="00984C6F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984C6F" w:rsidP="00984C6F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Teaching staff</w:t>
            </w:r>
          </w:p>
          <w:p w:rsidR="00984C6F" w:rsidRPr="00984C6F" w:rsidRDefault="00984C6F" w:rsidP="00984C6F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984C6F" w:rsidRPr="00984C6F" w:rsidTr="0026534D">
        <w:tc>
          <w:tcPr>
            <w:tcW w:w="2321" w:type="dxa"/>
            <w:shd w:val="clear" w:color="auto" w:fill="auto"/>
          </w:tcPr>
          <w:p w:rsidR="00984C6F" w:rsidRPr="00984C6F" w:rsidRDefault="00984C6F" w:rsidP="00984C6F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methods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984C6F" w:rsidP="00984C6F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New teaching strategies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F94F59" w:rsidP="00984C6F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984C6F" w:rsidP="00984C6F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Teaching staff</w:t>
            </w:r>
          </w:p>
        </w:tc>
      </w:tr>
      <w:tr w:rsidR="0030781F" w:rsidRPr="00984C6F" w:rsidTr="0026534D">
        <w:tc>
          <w:tcPr>
            <w:tcW w:w="2321" w:type="dxa"/>
            <w:shd w:val="clear" w:color="auto" w:fill="auto"/>
          </w:tcPr>
          <w:p w:rsidR="0030781F" w:rsidRPr="00984C6F" w:rsidRDefault="0030781F" w:rsidP="00984C6F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Department text book</w:t>
            </w:r>
          </w:p>
        </w:tc>
        <w:tc>
          <w:tcPr>
            <w:tcW w:w="2322" w:type="dxa"/>
            <w:shd w:val="clear" w:color="auto" w:fill="auto"/>
          </w:tcPr>
          <w:p w:rsidR="0030781F" w:rsidRDefault="0030781F" w:rsidP="00984C6F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Printing quality</w:t>
            </w:r>
          </w:p>
          <w:p w:rsidR="0030781F" w:rsidRPr="00984C6F" w:rsidRDefault="0030781F" w:rsidP="0030781F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 of more pictures</w:t>
            </w:r>
          </w:p>
        </w:tc>
        <w:tc>
          <w:tcPr>
            <w:tcW w:w="2322" w:type="dxa"/>
            <w:shd w:val="clear" w:color="auto" w:fill="auto"/>
          </w:tcPr>
          <w:p w:rsidR="0030781F" w:rsidRDefault="0030781F" w:rsidP="00984C6F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30781F" w:rsidRPr="00984C6F" w:rsidRDefault="0030781F" w:rsidP="00984C6F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Teaching staff</w:t>
            </w:r>
          </w:p>
        </w:tc>
      </w:tr>
      <w:tr w:rsidR="00984C6F" w:rsidRPr="00984C6F" w:rsidTr="0026534D">
        <w:tc>
          <w:tcPr>
            <w:tcW w:w="2321" w:type="dxa"/>
            <w:shd w:val="clear" w:color="auto" w:fill="auto"/>
          </w:tcPr>
          <w:p w:rsidR="00984C6F" w:rsidRPr="00984C6F" w:rsidRDefault="00984C6F" w:rsidP="00984C6F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Purchasing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instruments and tools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984C6F" w:rsidP="00984C6F">
            <w:pPr>
              <w:numPr>
                <w:ilvl w:val="0"/>
                <w:numId w:val="4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Infra red camera</w:t>
            </w:r>
          </w:p>
          <w:p w:rsidR="00984C6F" w:rsidRPr="00984C6F" w:rsidRDefault="00984C6F" w:rsidP="00984C6F">
            <w:pPr>
              <w:numPr>
                <w:ilvl w:val="0"/>
                <w:numId w:val="4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Dentition samples</w:t>
            </w:r>
          </w:p>
          <w:p w:rsidR="00984C6F" w:rsidRPr="00984C6F" w:rsidRDefault="00984C6F" w:rsidP="00984C6F">
            <w:pPr>
              <w:numPr>
                <w:ilvl w:val="0"/>
                <w:numId w:val="4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Tools for applied practical management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F94F59" w:rsidP="00984C6F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984C6F" w:rsidP="00984C6F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Administrative</w:t>
            </w:r>
          </w:p>
        </w:tc>
      </w:tr>
      <w:tr w:rsidR="00984C6F" w:rsidRPr="00984C6F" w:rsidTr="0026534D">
        <w:tc>
          <w:tcPr>
            <w:tcW w:w="2321" w:type="dxa"/>
            <w:shd w:val="clear" w:color="auto" w:fill="auto"/>
          </w:tcPr>
          <w:p w:rsidR="00984C6F" w:rsidRPr="00984C6F" w:rsidRDefault="00984C6F" w:rsidP="00984C6F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lab.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984C6F" w:rsidP="00984C6F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Construction of small educational lab 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F94F59" w:rsidP="00984C6F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984C6F" w:rsidRPr="00984C6F" w:rsidRDefault="00984C6F" w:rsidP="00984C6F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Administrative </w:t>
            </w:r>
          </w:p>
        </w:tc>
      </w:tr>
    </w:tbl>
    <w:p w:rsidR="00984C6F" w:rsidRPr="00984C6F" w:rsidRDefault="00984C6F" w:rsidP="00984C6F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C6F" w:rsidRPr="00984C6F" w:rsidRDefault="00984C6F" w:rsidP="00984C6F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Course coordinator                                                           Head of the department</w:t>
      </w:r>
    </w:p>
    <w:p w:rsidR="00984C6F" w:rsidRPr="00984C6F" w:rsidRDefault="00984C6F" w:rsidP="00984C6F">
      <w:pPr>
        <w:shd w:val="clear" w:color="auto" w:fill="FFFFFF"/>
        <w:bidi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C6F" w:rsidRPr="00984C6F" w:rsidRDefault="00984C6F" w:rsidP="00984C6F">
      <w:pPr>
        <w:shd w:val="clear" w:color="auto" w:fill="FFFFFF"/>
        <w:bidi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84C6F" w:rsidRPr="00984C6F" w:rsidSect="00E5649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1" w:right="1411" w:bottom="1411" w:left="1411" w:header="850" w:footer="706" w:gutter="0"/>
          <w:cols w:space="720"/>
          <w:docGrid w:linePitch="360"/>
        </w:sect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Dr. Naglaa Mohamed Abdel-Azeem</w:t>
      </w:r>
      <w:r w:rsidR="00226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Prof.Dr.Hosny Hafez Emeash</w:t>
      </w:r>
    </w:p>
    <w:p w:rsidR="00984C6F" w:rsidRPr="00984C6F" w:rsidRDefault="00984C6F" w:rsidP="00984C6F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7D7" w:rsidRPr="00984C6F" w:rsidRDefault="005B37D7">
      <w:pPr>
        <w:rPr>
          <w:lang w:bidi="ar-EG"/>
        </w:rPr>
      </w:pPr>
    </w:p>
    <w:sectPr w:rsidR="005B37D7" w:rsidRPr="00984C6F" w:rsidSect="00C72D2B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11" w:bottom="1440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5C" w:rsidRDefault="001B145C">
      <w:pPr>
        <w:spacing w:after="0" w:line="240" w:lineRule="auto"/>
      </w:pPr>
      <w:r>
        <w:separator/>
      </w:r>
    </w:p>
  </w:endnote>
  <w:endnote w:type="continuationSeparator" w:id="1">
    <w:p w:rsidR="001B145C" w:rsidRDefault="001B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F" w:rsidRDefault="00AF1BDA" w:rsidP="00E564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4C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C6F" w:rsidRDefault="00984C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F" w:rsidRDefault="00AF1BDA">
    <w:pPr>
      <w:pStyle w:val="Footer"/>
      <w:jc w:val="center"/>
    </w:pPr>
    <w:r>
      <w:fldChar w:fldCharType="begin"/>
    </w:r>
    <w:r w:rsidR="008C047A">
      <w:instrText xml:space="preserve"> PAGE   \* MERGEFORMAT </w:instrText>
    </w:r>
    <w:r>
      <w:fldChar w:fldCharType="separate"/>
    </w:r>
    <w:r w:rsidR="001534F7">
      <w:rPr>
        <w:noProof/>
        <w:rtl/>
      </w:rPr>
      <w:t>4</w:t>
    </w:r>
    <w:r>
      <w:rPr>
        <w:noProof/>
      </w:rPr>
      <w:fldChar w:fldCharType="end"/>
    </w:r>
  </w:p>
  <w:p w:rsidR="00984C6F" w:rsidRDefault="00984C6F" w:rsidP="00E5649D">
    <w:pPr>
      <w:pStyle w:val="Footer"/>
      <w:spacing w:line="200" w:lineRule="exact"/>
      <w:rPr>
        <w:b/>
        <w:bCs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8B" w:rsidRDefault="00AF1BDA" w:rsidP="003F1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E8B" w:rsidRDefault="001B145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8B" w:rsidRDefault="00AF1BDA" w:rsidP="003F1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7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4F7">
      <w:rPr>
        <w:rStyle w:val="PageNumber"/>
        <w:noProof/>
        <w:rtl/>
      </w:rPr>
      <w:t>6</w:t>
    </w:r>
    <w:r>
      <w:rPr>
        <w:rStyle w:val="PageNumber"/>
      </w:rPr>
      <w:fldChar w:fldCharType="end"/>
    </w:r>
  </w:p>
  <w:p w:rsidR="003F1E8B" w:rsidRDefault="001B145C" w:rsidP="003F1E8B">
    <w:pPr>
      <w:pStyle w:val="Footer"/>
      <w:spacing w:line="200" w:lineRule="exact"/>
      <w:rPr>
        <w:b/>
        <w:bCs/>
        <w:sz w:val="20"/>
        <w:szCs w:val="20"/>
      </w:rPr>
    </w:pPr>
  </w:p>
  <w:p w:rsidR="003F1E8B" w:rsidRDefault="001B145C" w:rsidP="003F1E8B">
    <w:pPr>
      <w:pStyle w:val="Footer"/>
      <w:spacing w:line="200" w:lineRule="exact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5C" w:rsidRDefault="001B145C">
      <w:pPr>
        <w:spacing w:after="0" w:line="240" w:lineRule="auto"/>
      </w:pPr>
      <w:r>
        <w:separator/>
      </w:r>
    </w:p>
  </w:footnote>
  <w:footnote w:type="continuationSeparator" w:id="1">
    <w:p w:rsidR="001B145C" w:rsidRDefault="001B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F" w:rsidRDefault="00AF1BDA" w:rsidP="00E564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4C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C6F" w:rsidRDefault="00984C6F" w:rsidP="00E5649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F" w:rsidRDefault="00984C6F" w:rsidP="00E5649D">
    <w:pPr>
      <w:pStyle w:val="Header"/>
      <w:framePr w:wrap="around" w:vAnchor="text" w:hAnchor="margin" w:xAlign="right" w:y="1"/>
      <w:rPr>
        <w:rStyle w:val="PageNumber"/>
      </w:rPr>
    </w:pPr>
  </w:p>
  <w:p w:rsidR="00984C6F" w:rsidRDefault="00AF1BDA" w:rsidP="00E5649D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63.6pt;margin-top:-.5pt;width:41.85pt;height:37.05pt;z-index:251658752">
          <v:imagedata r:id="rId1" o:title="vetmed"/>
        </v:shape>
      </w:pict>
    </w:r>
    <w:r>
      <w:rPr>
        <w:noProof/>
      </w:rPr>
      <w:pict>
        <v:shape id="_x0000_s2055" type="#_x0000_t75" style="position:absolute;left:0;text-align:left;margin-left:-54.05pt;margin-top:-6.35pt;width:49.5pt;height:49.25pt;z-index:251656704">
          <v:imagedata r:id="rId2" o:title="aminlotfy"/>
        </v:shape>
      </w:pict>
    </w:r>
  </w:p>
  <w:p w:rsidR="00984C6F" w:rsidRPr="006E79CC" w:rsidRDefault="00984C6F" w:rsidP="00E5649D">
    <w:pPr>
      <w:pStyle w:val="Header"/>
      <w:ind w:right="360"/>
      <w:rPr>
        <w:sz w:val="18"/>
        <w:szCs w:val="18"/>
      </w:rPr>
    </w:pPr>
    <w:r w:rsidRPr="006E79CC">
      <w:rPr>
        <w:sz w:val="18"/>
        <w:szCs w:val="18"/>
      </w:rPr>
      <w:t>Beni-Suef University</w:t>
    </w:r>
  </w:p>
  <w:p w:rsidR="00984C6F" w:rsidRPr="006E79CC" w:rsidRDefault="00984C6F" w:rsidP="00E5649D">
    <w:pPr>
      <w:pStyle w:val="Header"/>
      <w:rPr>
        <w:b/>
        <w:bCs/>
        <w:sz w:val="30"/>
        <w:szCs w:val="30"/>
        <w:u w:val="single"/>
      </w:rPr>
    </w:pPr>
    <w:r w:rsidRPr="006E79CC">
      <w:rPr>
        <w:sz w:val="18"/>
        <w:szCs w:val="18"/>
      </w:rPr>
      <w:t>Faculty of Veterinary Medicine</w:t>
    </w:r>
  </w:p>
  <w:p w:rsidR="00984C6F" w:rsidRPr="00F87FEC" w:rsidRDefault="00984C6F" w:rsidP="00E5649D">
    <w:pPr>
      <w:pStyle w:val="Header"/>
      <w:jc w:val="center"/>
    </w:pPr>
    <w:r w:rsidRPr="00F87FEC">
      <w:rPr>
        <w:b/>
        <w:bCs/>
        <w:sz w:val="32"/>
        <w:szCs w:val="32"/>
        <w:u w:val="single"/>
      </w:rPr>
      <w:t xml:space="preserve">Course specification </w:t>
    </w:r>
  </w:p>
  <w:p w:rsidR="00984C6F" w:rsidRDefault="00984C6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8B" w:rsidRDefault="00AF1BDA" w:rsidP="003F1E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3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E8B" w:rsidRDefault="001B145C" w:rsidP="003F1E8B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8B" w:rsidRDefault="001B145C" w:rsidP="003F1E8B">
    <w:pPr>
      <w:pStyle w:val="Header"/>
      <w:framePr w:wrap="around" w:vAnchor="text" w:hAnchor="margin" w:xAlign="right" w:y="1"/>
      <w:rPr>
        <w:rStyle w:val="PageNumber"/>
      </w:rPr>
    </w:pPr>
  </w:p>
  <w:p w:rsidR="003F1E8B" w:rsidRDefault="00AF1BDA" w:rsidP="003F1E8B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7" type="#_x0000_t75" alt="Description: شعار بنىسويف" style="position:absolute;left:0;text-align:left;margin-left:9pt;margin-top:-10pt;width:60.05pt;height:36.75pt;z-index:251657728;visibility:visible">
          <v:imagedata r:id="rId1" o:title="شعار بنىسويف"/>
        </v:shape>
      </w:pict>
    </w:r>
  </w:p>
  <w:p w:rsidR="003F1E8B" w:rsidRDefault="001B145C" w:rsidP="003F1E8B">
    <w:pPr>
      <w:pStyle w:val="Header"/>
      <w:ind w:right="360"/>
    </w:pPr>
  </w:p>
  <w:p w:rsidR="003F1E8B" w:rsidRDefault="005B37D7" w:rsidP="003F1E8B">
    <w:pPr>
      <w:pStyle w:val="Header"/>
      <w:ind w:right="360"/>
    </w:pPr>
    <w:r>
      <w:t>BeniSuef University</w:t>
    </w:r>
  </w:p>
  <w:p w:rsidR="003F1E8B" w:rsidRDefault="005B37D7" w:rsidP="002357D9">
    <w:pPr>
      <w:pStyle w:val="Header"/>
    </w:pPr>
    <w:r>
      <w:t>Faculty of Veterinary Medicine</w:t>
    </w:r>
  </w:p>
  <w:p w:rsidR="003F1E8B" w:rsidRPr="004C271D" w:rsidRDefault="005B37D7" w:rsidP="003F1E8B">
    <w:pPr>
      <w:pStyle w:val="Header"/>
      <w:jc w:val="center"/>
    </w:pPr>
    <w:r w:rsidRPr="00786F5A">
      <w:rPr>
        <w:b/>
        <w:bCs/>
        <w:sz w:val="36"/>
        <w:szCs w:val="36"/>
        <w:u w:val="single"/>
      </w:rPr>
      <w:t xml:space="preserve">Course </w:t>
    </w:r>
    <w:r>
      <w:rPr>
        <w:b/>
        <w:bCs/>
        <w:sz w:val="36"/>
        <w:szCs w:val="36"/>
        <w:u w:val="single"/>
      </w:rPr>
      <w:t xml:space="preserve">Report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3C5"/>
    <w:multiLevelType w:val="hybridMultilevel"/>
    <w:tmpl w:val="DD442FBE"/>
    <w:lvl w:ilvl="0" w:tplc="0B5C1B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E55A9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55E25"/>
    <w:multiLevelType w:val="hybridMultilevel"/>
    <w:tmpl w:val="EB4453A2"/>
    <w:lvl w:ilvl="0" w:tplc="0B5C1B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6142F"/>
    <w:multiLevelType w:val="hybridMultilevel"/>
    <w:tmpl w:val="B32C0E28"/>
    <w:lvl w:ilvl="0" w:tplc="0B5C1B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6A9B"/>
    <w:rsid w:val="00070500"/>
    <w:rsid w:val="001534F7"/>
    <w:rsid w:val="001B145C"/>
    <w:rsid w:val="00203A9C"/>
    <w:rsid w:val="00226E4E"/>
    <w:rsid w:val="0030781F"/>
    <w:rsid w:val="00357ED3"/>
    <w:rsid w:val="004514FD"/>
    <w:rsid w:val="00466EAC"/>
    <w:rsid w:val="004F6A9B"/>
    <w:rsid w:val="005B37D7"/>
    <w:rsid w:val="005D2C04"/>
    <w:rsid w:val="00707DE1"/>
    <w:rsid w:val="00810188"/>
    <w:rsid w:val="008C047A"/>
    <w:rsid w:val="00984C6F"/>
    <w:rsid w:val="009C0BC4"/>
    <w:rsid w:val="00A334C6"/>
    <w:rsid w:val="00A91FF2"/>
    <w:rsid w:val="00AC70B1"/>
    <w:rsid w:val="00AF1BDA"/>
    <w:rsid w:val="00D34F4E"/>
    <w:rsid w:val="00D84194"/>
    <w:rsid w:val="00E040A3"/>
    <w:rsid w:val="00E969C4"/>
    <w:rsid w:val="00F9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6F"/>
  </w:style>
  <w:style w:type="paragraph" w:styleId="Footer">
    <w:name w:val="footer"/>
    <w:basedOn w:val="Normal"/>
    <w:link w:val="FooterChar"/>
    <w:uiPriority w:val="99"/>
    <w:unhideWhenUsed/>
    <w:rsid w:val="00984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6F"/>
  </w:style>
  <w:style w:type="character" w:styleId="PageNumber">
    <w:name w:val="page number"/>
    <w:rsid w:val="00984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D3E9-07B5-4FD5-B679-AAA345CD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870</Words>
  <Characters>4963</Characters>
  <Application>Microsoft Office Word</Application>
  <DocSecurity>0</DocSecurity>
  <Lines>41</Lines>
  <Paragraphs>11</Paragraphs>
  <ScaleCrop>false</ScaleCrop>
  <Company>Deftones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iamasdpc</cp:lastModifiedBy>
  <cp:revision>22</cp:revision>
  <dcterms:created xsi:type="dcterms:W3CDTF">2016-08-17T10:29:00Z</dcterms:created>
  <dcterms:modified xsi:type="dcterms:W3CDTF">2016-12-27T13:37:00Z</dcterms:modified>
</cp:coreProperties>
</file>